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E3" w:rsidRDefault="008C1BD9">
      <w:pPr>
        <w:rPr>
          <w:sz w:val="24"/>
        </w:rPr>
      </w:pPr>
      <w:r>
        <w:rPr>
          <w:sz w:val="24"/>
        </w:rPr>
        <w:t>AU SUJET DE LA PASSERELLE :      REFECTION ou RECONSTRUCTION ?</w:t>
      </w:r>
    </w:p>
    <w:p w:rsidR="008C1BD9" w:rsidRDefault="008C1BD9">
      <w:pPr>
        <w:rPr>
          <w:sz w:val="24"/>
        </w:rPr>
      </w:pPr>
    </w:p>
    <w:p w:rsidR="00674B75" w:rsidRDefault="00674B75">
      <w:pPr>
        <w:rPr>
          <w:sz w:val="24"/>
        </w:rPr>
      </w:pPr>
      <w:r>
        <w:rPr>
          <w:sz w:val="24"/>
        </w:rPr>
        <w:t>La passerelle du</w:t>
      </w:r>
      <w:r w:rsidR="00CF457C">
        <w:rPr>
          <w:sz w:val="24"/>
        </w:rPr>
        <w:t xml:space="preserve"> </w:t>
      </w:r>
      <w:proofErr w:type="spellStart"/>
      <w:r w:rsidR="00CF457C">
        <w:rPr>
          <w:sz w:val="24"/>
        </w:rPr>
        <w:t>Croaë</w:t>
      </w:r>
      <w:proofErr w:type="spellEnd"/>
      <w:r>
        <w:rPr>
          <w:sz w:val="24"/>
        </w:rPr>
        <w:t xml:space="preserve"> est l’une des constructions humaines les plus significatives du Conquet, et sûrement la plus visitée de la commune, que ce soit par les </w:t>
      </w:r>
      <w:proofErr w:type="spellStart"/>
      <w:r>
        <w:rPr>
          <w:sz w:val="24"/>
        </w:rPr>
        <w:t>Conquétois</w:t>
      </w:r>
      <w:proofErr w:type="spellEnd"/>
      <w:r>
        <w:rPr>
          <w:sz w:val="24"/>
        </w:rPr>
        <w:t xml:space="preserve"> ou les visiteurs. Elle joue un très grand rôle dans le paysage de la ria, à la fois sobre et discrète, et néanmoins très présente. Elle constitue en outre une limite physique et visuelle entre deux univers, la partie à usage portuaire et majoritairement urbanisée, et la partie plus naturelle, d’ailleurs classée zone </w:t>
      </w:r>
      <w:proofErr w:type="spellStart"/>
      <w:r>
        <w:rPr>
          <w:sz w:val="24"/>
        </w:rPr>
        <w:t>Natura</w:t>
      </w:r>
      <w:proofErr w:type="spellEnd"/>
      <w:r>
        <w:rPr>
          <w:sz w:val="24"/>
        </w:rPr>
        <w:t xml:space="preserve"> 2000</w:t>
      </w:r>
      <w:r w:rsidR="00CF457C">
        <w:rPr>
          <w:sz w:val="24"/>
        </w:rPr>
        <w:t>.</w:t>
      </w:r>
    </w:p>
    <w:p w:rsidR="00CF457C" w:rsidRDefault="00CF457C">
      <w:pPr>
        <w:rPr>
          <w:sz w:val="24"/>
        </w:rPr>
      </w:pPr>
      <w:r>
        <w:rPr>
          <w:sz w:val="24"/>
        </w:rPr>
        <w:t>Toute intervention susceptible d’en modifier l’aspect, ainsi que  sa relation au paysage, demande évidemment d’être pensée et réalisée avec le plus grand soin.</w:t>
      </w:r>
    </w:p>
    <w:p w:rsidR="008C1BD9" w:rsidRPr="00854363" w:rsidRDefault="00CF457C">
      <w:pPr>
        <w:rPr>
          <w:b/>
          <w:sz w:val="24"/>
        </w:rPr>
      </w:pPr>
      <w:r>
        <w:rPr>
          <w:b/>
          <w:sz w:val="24"/>
        </w:rPr>
        <w:t>Il semble que son état inspire de plus en plus d’inquiétude. Il est donc vraisemblable qu’une intervention interviendra dans un avenir assez rapproché</w:t>
      </w:r>
      <w:r w:rsidR="0014308F">
        <w:rPr>
          <w:b/>
          <w:sz w:val="24"/>
        </w:rPr>
        <w:t xml:space="preserve">. On peut surtout redouter qu’un constat de péril ne provoque des décisions et une intervention en urgence, sans projet paysager sérieux, ce qui peut mener à de fortes déconvenues. </w:t>
      </w:r>
    </w:p>
    <w:p w:rsidR="008C1BD9" w:rsidRDefault="008C1BD9">
      <w:pPr>
        <w:rPr>
          <w:sz w:val="24"/>
        </w:rPr>
      </w:pPr>
      <w:r w:rsidRPr="00854363">
        <w:rPr>
          <w:b/>
          <w:sz w:val="24"/>
        </w:rPr>
        <w:t>I / Qui a la propriété de la passerelle</w:t>
      </w:r>
      <w:r>
        <w:rPr>
          <w:sz w:val="24"/>
        </w:rPr>
        <w:t xml:space="preserve"> ? </w:t>
      </w:r>
      <w:proofErr w:type="gramStart"/>
      <w:r>
        <w:rPr>
          <w:sz w:val="24"/>
        </w:rPr>
        <w:t>est-ce</w:t>
      </w:r>
      <w:proofErr w:type="gramEnd"/>
      <w:r>
        <w:rPr>
          <w:sz w:val="24"/>
        </w:rPr>
        <w:t xml:space="preserve"> bien le Conseil Général ?</w:t>
      </w:r>
    </w:p>
    <w:p w:rsidR="008A1140" w:rsidRDefault="00796B89">
      <w:pPr>
        <w:rPr>
          <w:sz w:val="24"/>
        </w:rPr>
      </w:pPr>
      <w:r w:rsidRPr="00796B89">
        <w:rPr>
          <w:b/>
          <w:sz w:val="24"/>
        </w:rPr>
        <w:t>II / Dans quel état se trouve-t-elle ?</w:t>
      </w:r>
      <w:r w:rsidR="0014308F">
        <w:rPr>
          <w:sz w:val="24"/>
        </w:rPr>
        <w:t xml:space="preserve"> </w:t>
      </w:r>
    </w:p>
    <w:p w:rsidR="00000000" w:rsidRDefault="008A1140">
      <w:pPr>
        <w:spacing w:after="0" w:line="240" w:lineRule="auto"/>
        <w:rPr>
          <w:sz w:val="24"/>
        </w:rPr>
      </w:pPr>
      <w:r>
        <w:rPr>
          <w:sz w:val="24"/>
        </w:rPr>
        <w:t>E</w:t>
      </w:r>
      <w:r w:rsidR="0014308F">
        <w:rPr>
          <w:sz w:val="24"/>
        </w:rPr>
        <w:t>st-on à la veille d’un « arrêté de péril » municipal ?</w:t>
      </w:r>
    </w:p>
    <w:p w:rsidR="00000000" w:rsidRDefault="0014308F">
      <w:pPr>
        <w:spacing w:after="0" w:line="240" w:lineRule="auto"/>
        <w:rPr>
          <w:sz w:val="24"/>
        </w:rPr>
      </w:pPr>
      <w:r>
        <w:rPr>
          <w:sz w:val="24"/>
        </w:rPr>
        <w:t>De quelles expertises techniques dispose-t-on</w:t>
      </w:r>
      <w:r w:rsidR="008A1140">
        <w:rPr>
          <w:sz w:val="24"/>
        </w:rPr>
        <w:t> ?</w:t>
      </w:r>
      <w:r>
        <w:rPr>
          <w:sz w:val="24"/>
        </w:rPr>
        <w:t xml:space="preserve"> (Conseil général ? CCPI ? </w:t>
      </w:r>
      <w:proofErr w:type="gramStart"/>
      <w:r>
        <w:rPr>
          <w:sz w:val="24"/>
        </w:rPr>
        <w:t>commune</w:t>
      </w:r>
      <w:proofErr w:type="gramEnd"/>
      <w:r>
        <w:rPr>
          <w:sz w:val="24"/>
        </w:rPr>
        <w:t> ?)</w:t>
      </w:r>
    </w:p>
    <w:p w:rsidR="00000000" w:rsidRDefault="0088378B">
      <w:pPr>
        <w:spacing w:after="0" w:line="240" w:lineRule="auto"/>
        <w:rPr>
          <w:sz w:val="24"/>
        </w:rPr>
      </w:pPr>
    </w:p>
    <w:p w:rsidR="008C1BD9" w:rsidRDefault="008A1140">
      <w:r>
        <w:rPr>
          <w:sz w:val="24"/>
        </w:rPr>
        <w:t>III</w:t>
      </w:r>
      <w:r w:rsidR="008C1BD9">
        <w:rPr>
          <w:sz w:val="24"/>
        </w:rPr>
        <w:t xml:space="preserve">/ </w:t>
      </w:r>
      <w:r w:rsidR="008C1BD9" w:rsidRPr="00854363">
        <w:rPr>
          <w:b/>
          <w:sz w:val="24"/>
        </w:rPr>
        <w:t>Elle fait partie du patrimoine de la commune</w:t>
      </w:r>
      <w:r w:rsidR="008C1BD9">
        <w:rPr>
          <w:sz w:val="24"/>
        </w:rPr>
        <w:t>. Elle est dans un site classé. L’ABF recommande son inclusion dans l’AVAP. Auquel cas, dans quelle catégorie la classer ?</w:t>
      </w:r>
      <w:r w:rsidR="008C1BD9">
        <w:t xml:space="preserve">                      </w:t>
      </w:r>
    </w:p>
    <w:p w:rsidR="008C1BD9" w:rsidRDefault="008C1BD9">
      <w:r>
        <w:t xml:space="preserve">    A/ si elle est classée « élément remarquable », alors elle ne peut qu’</w:t>
      </w:r>
      <w:r w:rsidR="00391956">
        <w:t>être restaurée, c’est-à-dire, traitée à l’identique, ce qui n’est sans doute pas souhaitable.</w:t>
      </w:r>
    </w:p>
    <w:p w:rsidR="00391956" w:rsidRDefault="00391956">
      <w:r>
        <w:t xml:space="preserve">    B/ si elle est classée  « élément du patrimoine »</w:t>
      </w:r>
      <w:r w:rsidR="00854363">
        <w:t>, alors elle peut être réhabi</w:t>
      </w:r>
      <w:r>
        <w:t>litée.</w:t>
      </w:r>
    </w:p>
    <w:p w:rsidR="00391956" w:rsidRDefault="008A1140">
      <w:r>
        <w:rPr>
          <w:b/>
        </w:rPr>
        <w:t>IV</w:t>
      </w:r>
      <w:r w:rsidRPr="00854363">
        <w:rPr>
          <w:b/>
        </w:rPr>
        <w:t xml:space="preserve"> </w:t>
      </w:r>
      <w:r w:rsidR="00391956" w:rsidRPr="00854363">
        <w:rPr>
          <w:b/>
        </w:rPr>
        <w:t>Quelle réhabilitation</w:t>
      </w:r>
      <w:r w:rsidR="00391956">
        <w:t> ?</w:t>
      </w:r>
    </w:p>
    <w:p w:rsidR="00391956" w:rsidRDefault="00391956">
      <w:r>
        <w:t xml:space="preserve">     A / Est-elle réparable ? Pour le savoir, il faut une expertise indépendante, et une contre-expertise, car il ne faudrait pas que l’organisme chargé de l’expertise so</w:t>
      </w:r>
      <w:r w:rsidR="00706A76">
        <w:t>it aussi celui qui réaliserait l</w:t>
      </w:r>
      <w:r>
        <w:t>es travaux. Evitons le conflit d’intérêts.</w:t>
      </w:r>
    </w:p>
    <w:p w:rsidR="00706A76" w:rsidRDefault="00706A76">
      <w:r>
        <w:t xml:space="preserve">      B/ Dans l’hypothèse d’une nécessaire reconstruction, comment la concevoir ?</w:t>
      </w:r>
    </w:p>
    <w:p w:rsidR="00706A76" w:rsidRDefault="00706A76">
      <w:r>
        <w:t>1</w:t>
      </w:r>
      <w:r>
        <w:rPr>
          <w:vertAlign w:val="superscript"/>
        </w:rPr>
        <w:t xml:space="preserve">ère </w:t>
      </w:r>
      <w:r>
        <w:t>alternative</w:t>
      </w:r>
      <w:r w:rsidR="00854363">
        <w:t> </w:t>
      </w:r>
      <w:proofErr w:type="gramStart"/>
      <w:r w:rsidR="00854363">
        <w:t xml:space="preserve">: </w:t>
      </w:r>
      <w:r>
        <w:t xml:space="preserve"> 1</w:t>
      </w:r>
      <w:proofErr w:type="gramEnd"/>
      <w:r>
        <w:t xml:space="preserve">/ passerelle exclusivement pour piétons ? </w:t>
      </w:r>
      <w:proofErr w:type="gramStart"/>
      <w:r>
        <w:t>auquel</w:t>
      </w:r>
      <w:proofErr w:type="gramEnd"/>
      <w:r>
        <w:t xml:space="preserve"> cas, sa largeur pourra être identique</w:t>
      </w:r>
      <w:r w:rsidR="001C1442">
        <w:t xml:space="preserve"> (1,55m)</w:t>
      </w:r>
      <w:r>
        <w:t>, et la légèreté, qui est son principal attrait, pourrait être sauvegardé</w:t>
      </w:r>
      <w:r w:rsidR="00C848A1">
        <w:t>e</w:t>
      </w:r>
      <w:r>
        <w:t>.</w:t>
      </w:r>
    </w:p>
    <w:p w:rsidR="00706A76" w:rsidRDefault="00706A76">
      <w:r>
        <w:t xml:space="preserve">                              2/ pour </w:t>
      </w:r>
      <w:r w:rsidR="001C1442">
        <w:t xml:space="preserve">piétons et cyclistes ? </w:t>
      </w:r>
      <w:proofErr w:type="gramStart"/>
      <w:r w:rsidR="001C1442">
        <w:t>alors</w:t>
      </w:r>
      <w:proofErr w:type="gramEnd"/>
      <w:r w:rsidR="001C1442">
        <w:t>, son</w:t>
      </w:r>
      <w:r>
        <w:t xml:space="preserve"> élargissement  et l’application de normes de sécurité supplémentaires seraient requis.</w:t>
      </w:r>
    </w:p>
    <w:p w:rsidR="00706A76" w:rsidRDefault="00706A76">
      <w:r>
        <w:t xml:space="preserve">              ASPECT préconise la première solution.</w:t>
      </w:r>
    </w:p>
    <w:p w:rsidR="001C1442" w:rsidRDefault="001C1442">
      <w:r>
        <w:t>2</w:t>
      </w:r>
      <w:r w:rsidRPr="001C1442">
        <w:rPr>
          <w:vertAlign w:val="superscript"/>
        </w:rPr>
        <w:t>ème</w:t>
      </w:r>
      <w:r>
        <w:t xml:space="preserve"> alternative : aurait-elle la même hauteur, ou bien faudrait-il l’envisager de 50 cm plus haute, en prévision d’une future montée des eaux ?</w:t>
      </w:r>
    </w:p>
    <w:p w:rsidR="00706A76" w:rsidRDefault="001C1442">
      <w:r>
        <w:lastRenderedPageBreak/>
        <w:t>3</w:t>
      </w:r>
      <w:r w:rsidR="00706A76" w:rsidRPr="00706A76">
        <w:rPr>
          <w:vertAlign w:val="superscript"/>
        </w:rPr>
        <w:t>ème</w:t>
      </w:r>
      <w:r w:rsidR="00706A76">
        <w:t xml:space="preserve"> alternative</w:t>
      </w:r>
      <w:r w:rsidR="00854363">
        <w:t> : est-il préférable de la construire exactement au même endroit ou quelques mètres en amont ou en aval ?</w:t>
      </w:r>
      <w:r w:rsidR="008A1140">
        <w:t xml:space="preserve"> </w:t>
      </w:r>
      <w:proofErr w:type="gramStart"/>
      <w:r w:rsidR="008A1140">
        <w:t>gardera-t-on</w:t>
      </w:r>
      <w:proofErr w:type="gramEnd"/>
      <w:r w:rsidR="008A1140">
        <w:t xml:space="preserve"> le rapport de la perpendicularité aux deux rives ?</w:t>
      </w:r>
    </w:p>
    <w:p w:rsidR="00854363" w:rsidRDefault="00854363">
      <w:r>
        <w:t>Dans l’hypothèse où ce serait dans le même lieu,</w:t>
      </w:r>
    </w:p>
    <w:p w:rsidR="00706A76" w:rsidRDefault="00854363">
      <w:r>
        <w:t xml:space="preserve">- comment assurer le passage d’une rive à l’autre de la ria pendant la durée des travaux ? </w:t>
      </w:r>
      <w:r w:rsidR="001C1442">
        <w:t>Une des solutions possibles serait un pont de bateaux, que le Génie mettrait en place.</w:t>
      </w:r>
    </w:p>
    <w:p w:rsidR="00854363" w:rsidRDefault="00706A76">
      <w:r>
        <w:t xml:space="preserve"> </w:t>
      </w:r>
      <w:r w:rsidR="00854363">
        <w:t>- ou bien, serait-il plus simple de ne pas du tout assurer le passage </w:t>
      </w:r>
      <w:r w:rsidR="00C848A1">
        <w:t>pendant quelques mois ?</w:t>
      </w:r>
    </w:p>
    <w:p w:rsidR="008A1140" w:rsidRDefault="008A1140">
      <w:r>
        <w:t>V Quelles modalités de préparation</w:t>
      </w:r>
      <w:r w:rsidR="0045378C">
        <w:t xml:space="preserve"> de la décision et de la réalisation ?</w:t>
      </w:r>
    </w:p>
    <w:p w:rsidR="00000000" w:rsidRDefault="0045378C">
      <w:pPr>
        <w:spacing w:after="0"/>
      </w:pPr>
      <w:r>
        <w:t xml:space="preserve">Y aura-t-il une information publique ? </w:t>
      </w:r>
      <w:proofErr w:type="gramStart"/>
      <w:r>
        <w:t>une</w:t>
      </w:r>
      <w:proofErr w:type="gramEnd"/>
      <w:r>
        <w:t xml:space="preserve"> consultation du public ? </w:t>
      </w:r>
      <w:proofErr w:type="gramStart"/>
      <w:r>
        <w:t>une</w:t>
      </w:r>
      <w:proofErr w:type="gramEnd"/>
      <w:r>
        <w:t xml:space="preserve"> réunion publique ? fera-t-on appel à des intervenants extra-municipaux, éventuellement extérieurs à la commune, susceptibles d’éclairer le public sur les enjeux paysagers ?</w:t>
      </w:r>
    </w:p>
    <w:p w:rsidR="00000000" w:rsidRDefault="0045378C">
      <w:pPr>
        <w:spacing w:after="0"/>
      </w:pPr>
      <w:r>
        <w:t xml:space="preserve">Y aura-t-il un concours d’architecture et paysage ? </w:t>
      </w:r>
      <w:proofErr w:type="gramStart"/>
      <w:r>
        <w:t>et</w:t>
      </w:r>
      <w:proofErr w:type="gramEnd"/>
      <w:r>
        <w:t xml:space="preserve"> une consultation publique à la clé ?</w:t>
      </w:r>
    </w:p>
    <w:p w:rsidR="00000000" w:rsidRDefault="0088378B">
      <w:pPr>
        <w:spacing w:after="0"/>
      </w:pPr>
    </w:p>
    <w:p w:rsidR="00854363" w:rsidRDefault="0045378C">
      <w:r>
        <w:t xml:space="preserve">VI </w:t>
      </w:r>
      <w:r w:rsidR="00854363">
        <w:rPr>
          <w:b/>
        </w:rPr>
        <w:t>Ce à quoi nous tenons :</w:t>
      </w:r>
      <w:r w:rsidR="00854363">
        <w:t xml:space="preserve">         </w:t>
      </w:r>
    </w:p>
    <w:p w:rsidR="00C848A1" w:rsidRDefault="00854363">
      <w:r>
        <w:t xml:space="preserve">    </w:t>
      </w:r>
      <w:r w:rsidR="00C848A1">
        <w:t>Qu’elle reste « passerelle » et ne devienne pas un pont. Qu’elle reste un trait bleu sur la ria, légère et aérienne, au ras de l’eau à marée haute.</w:t>
      </w:r>
    </w:p>
    <w:p w:rsidR="00706A76" w:rsidRDefault="00C848A1">
      <w:r>
        <w:t xml:space="preserve">    </w:t>
      </w:r>
      <w:r w:rsidR="00854363">
        <w:t xml:space="preserve">                        </w:t>
      </w:r>
    </w:p>
    <w:p w:rsidR="00391956" w:rsidRPr="008C1BD9" w:rsidRDefault="00391956"/>
    <w:p w:rsidR="008C1BD9" w:rsidRPr="008C1BD9" w:rsidRDefault="008C1BD9">
      <w:pPr>
        <w:rPr>
          <w:sz w:val="24"/>
        </w:rPr>
      </w:pPr>
      <w:r>
        <w:rPr>
          <w:sz w:val="24"/>
        </w:rPr>
        <w:t xml:space="preserve">    </w:t>
      </w:r>
    </w:p>
    <w:sectPr w:rsidR="008C1BD9" w:rsidRPr="008C1BD9" w:rsidSect="00796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E59C8"/>
    <w:rsid w:val="0014308F"/>
    <w:rsid w:val="001C1442"/>
    <w:rsid w:val="00391956"/>
    <w:rsid w:val="0045378C"/>
    <w:rsid w:val="00543F9C"/>
    <w:rsid w:val="00674B75"/>
    <w:rsid w:val="00706A76"/>
    <w:rsid w:val="00796B89"/>
    <w:rsid w:val="00854363"/>
    <w:rsid w:val="0088378B"/>
    <w:rsid w:val="008A1140"/>
    <w:rsid w:val="008C1BD9"/>
    <w:rsid w:val="009D5200"/>
    <w:rsid w:val="009E59C8"/>
    <w:rsid w:val="00BE26A0"/>
    <w:rsid w:val="00C848A1"/>
    <w:rsid w:val="00CF457C"/>
    <w:rsid w:val="00D0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6B89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11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A11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8B4B9F-BA17-4D82-BB9D-048D37C1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 clochon</dc:creator>
  <cp:lastModifiedBy>Chabrolj</cp:lastModifiedBy>
  <cp:revision>3</cp:revision>
  <dcterms:created xsi:type="dcterms:W3CDTF">2015-02-06T10:25:00Z</dcterms:created>
  <dcterms:modified xsi:type="dcterms:W3CDTF">2015-02-06T10:32:00Z</dcterms:modified>
</cp:coreProperties>
</file>