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8D0734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15/02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>
        <w:rPr>
          <w:sz w:val="24"/>
        </w:rPr>
        <w:t>14</w:t>
      </w:r>
    </w:p>
    <w:p w:rsidR="00BC4CAF" w:rsidRDefault="00BC4CAF" w:rsidP="001C7866">
      <w:pPr>
        <w:pStyle w:val="Retraitcorpsdetexte"/>
        <w:ind w:left="5664" w:firstLine="708"/>
      </w:pPr>
    </w:p>
    <w:p w:rsidR="00BC4CAF" w:rsidRDefault="00BC4CAF" w:rsidP="001C7866">
      <w:pPr>
        <w:pStyle w:val="Retraitcorpsdetexte"/>
        <w:ind w:left="5664" w:firstLine="708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5F7F0D" w:rsidRDefault="005F7F0D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3B5F74">
        <w:rPr>
          <w:bdr w:val="double" w:sz="4" w:space="0" w:color="auto"/>
        </w:rPr>
        <w:t>onseil d’Administration du  30</w:t>
      </w:r>
      <w:r w:rsidR="002C571E">
        <w:rPr>
          <w:bdr w:val="double" w:sz="4" w:space="0" w:color="auto"/>
        </w:rPr>
        <w:t>/</w:t>
      </w:r>
      <w:r w:rsidR="003B5F74">
        <w:rPr>
          <w:bdr w:val="double" w:sz="4" w:space="0" w:color="auto"/>
        </w:rPr>
        <w:t>01</w:t>
      </w:r>
      <w:r w:rsidR="00EB6E0B">
        <w:rPr>
          <w:bdr w:val="double" w:sz="4" w:space="0" w:color="auto"/>
        </w:rPr>
        <w:t>/</w:t>
      </w:r>
      <w:r w:rsidR="003B5F74">
        <w:rPr>
          <w:bdr w:val="double" w:sz="4" w:space="0" w:color="auto"/>
        </w:rPr>
        <w:t>2014</w:t>
      </w:r>
    </w:p>
    <w:p w:rsidR="00D416AB" w:rsidRPr="00D416AB" w:rsidRDefault="00D416AB" w:rsidP="00D416AB"/>
    <w:p w:rsidR="001C7866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3B5F74" w:rsidRPr="00BC4CAF" w:rsidRDefault="003B5F74" w:rsidP="000F0C21">
      <w:pPr>
        <w:pStyle w:val="Corpsdetexte"/>
        <w:spacing w:line="240" w:lineRule="auto"/>
        <w:rPr>
          <w:sz w:val="24"/>
        </w:rPr>
      </w:pPr>
    </w:p>
    <w:p w:rsidR="00AB038B" w:rsidRPr="003B5F74" w:rsidRDefault="003B5F74" w:rsidP="000F0C21">
      <w:pPr>
        <w:pStyle w:val="Corpsdetexte"/>
        <w:spacing w:line="240" w:lineRule="auto"/>
        <w:rPr>
          <w:sz w:val="24"/>
        </w:rPr>
      </w:pPr>
      <w:r w:rsidRPr="003B5F74">
        <w:rPr>
          <w:sz w:val="24"/>
        </w:rPr>
        <w:t>Alain Brenterc’h</w:t>
      </w:r>
    </w:p>
    <w:p w:rsidR="001C7866" w:rsidRPr="00BC4CAF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Marie-Claude Burdin</w:t>
      </w: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3B5F74" w:rsidRPr="003B5F74" w:rsidRDefault="003B5F74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Mme </w:t>
      </w:r>
      <w:r w:rsidRPr="003B5F74">
        <w:rPr>
          <w:sz w:val="24"/>
        </w:rPr>
        <w:t>Josiane Clochon</w:t>
      </w:r>
    </w:p>
    <w:p w:rsidR="00B74123" w:rsidRPr="00BC4CAF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Christian Garnier</w:t>
      </w:r>
    </w:p>
    <w:p w:rsidR="001C7866" w:rsidRPr="00BC4CAF" w:rsidRDefault="001C7866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Philippe Gay</w:t>
      </w:r>
    </w:p>
    <w:p w:rsidR="000F0C21" w:rsidRPr="00BC4CAF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1C7866" w:rsidRPr="00BC4CAF" w:rsidRDefault="007D4170" w:rsidP="001C7866">
      <w:pPr>
        <w:pStyle w:val="Listepuces2"/>
        <w:ind w:left="0" w:firstLine="0"/>
      </w:pPr>
      <w:r w:rsidRPr="00BC4CAF">
        <w:t>M Laurent Guillois</w:t>
      </w:r>
      <w:r w:rsidR="001C7866" w:rsidRPr="00BC4CAF">
        <w:t> </w:t>
      </w:r>
    </w:p>
    <w:p w:rsidR="00B74123" w:rsidRDefault="003B5F74" w:rsidP="001C7866">
      <w:pPr>
        <w:pStyle w:val="Listepuces2"/>
        <w:ind w:left="0" w:firstLine="0"/>
      </w:pPr>
      <w:r w:rsidRPr="00BC4CAF">
        <w:t>Jacqueline Ruel</w:t>
      </w:r>
    </w:p>
    <w:p w:rsidR="00D706E7" w:rsidRPr="00BC4CAF" w:rsidRDefault="00D706E7" w:rsidP="00D706E7">
      <w:pPr>
        <w:pStyle w:val="Listepuces2"/>
        <w:ind w:left="708" w:firstLine="0"/>
      </w:pPr>
    </w:p>
    <w:p w:rsidR="00D706E7" w:rsidRPr="00BC4CAF" w:rsidRDefault="00D706E7" w:rsidP="00D706E7">
      <w:pPr>
        <w:pStyle w:val="Listepuces2"/>
        <w:ind w:left="708" w:firstLine="0"/>
      </w:pPr>
    </w:p>
    <w:p w:rsidR="004D4DD9" w:rsidRDefault="001A581C" w:rsidP="001C7866">
      <w:pPr>
        <w:pStyle w:val="Corpsdetexte"/>
        <w:rPr>
          <w:sz w:val="22"/>
        </w:rPr>
      </w:pPr>
      <w:r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78.9pt;margin-top:5.9pt;width:41.25pt;height:11.25pt;z-index:251658240"/>
        </w:pict>
      </w:r>
    </w:p>
    <w:p w:rsidR="00834ED5" w:rsidRDefault="00834ED5" w:rsidP="00CB0F05">
      <w:pPr>
        <w:pStyle w:val="Corpsdetexte"/>
        <w:rPr>
          <w:sz w:val="22"/>
          <w:u w:val="single"/>
        </w:rPr>
      </w:pPr>
    </w:p>
    <w:p w:rsidR="00BC4CAF" w:rsidRDefault="003B5F74" w:rsidP="00CB0F05">
      <w:pPr>
        <w:pStyle w:val="Corpsdetexte"/>
        <w:rPr>
          <w:sz w:val="22"/>
          <w:u w:val="single"/>
        </w:rPr>
      </w:pPr>
      <w:r>
        <w:rPr>
          <w:sz w:val="22"/>
          <w:u w:val="single"/>
        </w:rPr>
        <w:t>Commission AVAP</w:t>
      </w:r>
    </w:p>
    <w:p w:rsidR="003B5F74" w:rsidRDefault="003B5F74" w:rsidP="00CB0F05">
      <w:pPr>
        <w:pStyle w:val="Corpsdetexte"/>
        <w:rPr>
          <w:sz w:val="22"/>
        </w:rPr>
      </w:pPr>
      <w:r w:rsidRPr="003B5F74">
        <w:rPr>
          <w:sz w:val="22"/>
        </w:rPr>
        <w:t>Ph</w:t>
      </w:r>
      <w:r>
        <w:rPr>
          <w:sz w:val="22"/>
        </w:rPr>
        <w:t xml:space="preserve">.Gay fait le CR de la réunion de phase finale à laquelle participaient : </w:t>
      </w:r>
    </w:p>
    <w:p w:rsidR="003B5F74" w:rsidRDefault="003B5F74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 cabinet d’architectes de la commune</w:t>
      </w:r>
    </w:p>
    <w:p w:rsidR="003B5F74" w:rsidRDefault="003B5F74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L’ABF</w:t>
      </w:r>
    </w:p>
    <w:p w:rsidR="003B5F74" w:rsidRDefault="003B5F74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 maire, M. Quellec, J.L Milin, F.Bidan, et J.S Riou</w:t>
      </w:r>
    </w:p>
    <w:p w:rsidR="003B5F74" w:rsidRDefault="003B5F74" w:rsidP="00CB0F05">
      <w:pPr>
        <w:pStyle w:val="Corpsdetexte"/>
        <w:rPr>
          <w:sz w:val="22"/>
        </w:rPr>
      </w:pPr>
      <w:r>
        <w:rPr>
          <w:sz w:val="22"/>
        </w:rPr>
        <w:t>Les architectes semblent être dans le « flou » .C’était la 1° rencontre avec Christian G. et Philippe G.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 xml:space="preserve">Ils ont défini un périmètre qui irait du lavoir aux Renards avec plusieurs zones, par exemple 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Zone 1 : le centre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Zone 2 : le quai Vauquois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Zone 4 : Beauséjour  </w:t>
      </w:r>
      <w:r w:rsidR="00FA1F8E">
        <w:rPr>
          <w:sz w:val="22"/>
        </w:rPr>
        <w:t>(le</w:t>
      </w:r>
      <w:r>
        <w:rPr>
          <w:sz w:val="22"/>
        </w:rPr>
        <w:t xml:space="preserve"> maire a tu le projet de 465 m2 dans le </w:t>
      </w:r>
      <w:r w:rsidR="00FA1F8E">
        <w:rPr>
          <w:sz w:val="22"/>
        </w:rPr>
        <w:t>parc)</w:t>
      </w:r>
      <w:r>
        <w:rPr>
          <w:sz w:val="22"/>
        </w:rPr>
        <w:t xml:space="preserve"> 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 xml:space="preserve">La réunion était intéressante et l’architecte ABF partageait notre point de </w:t>
      </w:r>
      <w:r w:rsidR="00FA1F8E">
        <w:rPr>
          <w:sz w:val="22"/>
        </w:rPr>
        <w:t>vue.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>Prochaine réunion : le 14/02/14</w:t>
      </w: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>L’AVAP  fera l’objet de questions à poser aux 2 listes des municipales.</w:t>
      </w:r>
    </w:p>
    <w:p w:rsidR="008E302C" w:rsidRDefault="008E302C" w:rsidP="008E302C">
      <w:pPr>
        <w:pStyle w:val="Corpsdetexte"/>
        <w:rPr>
          <w:sz w:val="22"/>
          <w:u w:val="single"/>
        </w:rPr>
      </w:pPr>
    </w:p>
    <w:p w:rsidR="008E302C" w:rsidRDefault="008E302C" w:rsidP="008E302C">
      <w:pPr>
        <w:pStyle w:val="Corpsdetexte"/>
        <w:rPr>
          <w:sz w:val="22"/>
          <w:u w:val="single"/>
        </w:rPr>
      </w:pPr>
      <w:r>
        <w:rPr>
          <w:sz w:val="22"/>
          <w:u w:val="single"/>
        </w:rPr>
        <w:lastRenderedPageBreak/>
        <w:t>Les TAP</w:t>
      </w:r>
    </w:p>
    <w:p w:rsidR="005F7F0D" w:rsidRDefault="005F7F0D" w:rsidP="008E302C">
      <w:pPr>
        <w:pStyle w:val="Corpsdetexte"/>
        <w:rPr>
          <w:sz w:val="22"/>
        </w:rPr>
      </w:pPr>
      <w:r w:rsidRPr="005F7F0D">
        <w:rPr>
          <w:sz w:val="22"/>
        </w:rPr>
        <w:t>La coordinatrice est Marie Kerros</w:t>
      </w:r>
    </w:p>
    <w:p w:rsidR="005F7F0D" w:rsidRDefault="005F7F0D" w:rsidP="008E302C">
      <w:pPr>
        <w:pStyle w:val="Corpsdetexte"/>
        <w:rPr>
          <w:sz w:val="22"/>
        </w:rPr>
      </w:pPr>
      <w:r>
        <w:rPr>
          <w:sz w:val="22"/>
        </w:rPr>
        <w:t>Plusieurs associations se sont portées volontaires (Tennis, Loisirs et créations, Basket, La Mer en livres, Top Forme, Jumelage, ASPECT)</w:t>
      </w:r>
    </w:p>
    <w:p w:rsidR="005F7F0D" w:rsidRDefault="005F7F0D" w:rsidP="008E302C">
      <w:pPr>
        <w:pStyle w:val="Corpsdetexte"/>
        <w:rPr>
          <w:sz w:val="22"/>
        </w:rPr>
      </w:pPr>
      <w:r>
        <w:rPr>
          <w:sz w:val="22"/>
        </w:rPr>
        <w:t>ASPECT propose 1 à 2 fois par école sur des cycles entre la fin du printemps et la fin des classes sur l’environnement avec une animatrice Nature (!)</w:t>
      </w:r>
    </w:p>
    <w:p w:rsidR="005F7F0D" w:rsidRDefault="005F7F0D" w:rsidP="008E302C">
      <w:pPr>
        <w:pStyle w:val="Corpsdetexte"/>
        <w:rPr>
          <w:sz w:val="22"/>
        </w:rPr>
      </w:pPr>
      <w:r>
        <w:rPr>
          <w:sz w:val="22"/>
        </w:rPr>
        <w:t>Pour le moment rien n’a été défini sur le « qui va faire ? »</w:t>
      </w:r>
    </w:p>
    <w:p w:rsidR="005F7F0D" w:rsidRPr="005F7F0D" w:rsidRDefault="005F7F0D" w:rsidP="008E302C">
      <w:pPr>
        <w:pStyle w:val="Corpsdetexte"/>
        <w:rPr>
          <w:sz w:val="22"/>
        </w:rPr>
      </w:pPr>
      <w:r>
        <w:rPr>
          <w:sz w:val="22"/>
        </w:rPr>
        <w:t>Prochaine réunion sur les TAP : le 2/02/14</w:t>
      </w:r>
    </w:p>
    <w:p w:rsidR="005F7F0D" w:rsidRDefault="005F7F0D" w:rsidP="005F7F0D">
      <w:pPr>
        <w:pStyle w:val="Corpsdetexte"/>
        <w:rPr>
          <w:sz w:val="22"/>
          <w:u w:val="single"/>
        </w:rPr>
      </w:pPr>
      <w:r>
        <w:rPr>
          <w:sz w:val="22"/>
          <w:u w:val="single"/>
        </w:rPr>
        <w:t>Le Site</w:t>
      </w:r>
    </w:p>
    <w:p w:rsidR="005F7F0D" w:rsidRDefault="005F7F0D" w:rsidP="005F7F0D">
      <w:pPr>
        <w:pStyle w:val="Corpsdetexte"/>
        <w:rPr>
          <w:sz w:val="22"/>
        </w:rPr>
      </w:pPr>
      <w:r w:rsidRPr="005F7F0D">
        <w:rPr>
          <w:sz w:val="22"/>
        </w:rPr>
        <w:t>J</w:t>
      </w:r>
      <w:r>
        <w:rPr>
          <w:sz w:val="22"/>
        </w:rPr>
        <w:t>ean Chabrol fait le point sur notre site : 93 visites et 1225 pages lues</w:t>
      </w:r>
    </w:p>
    <w:p w:rsidR="005F7F0D" w:rsidRDefault="005F7F0D" w:rsidP="005F7F0D">
      <w:pPr>
        <w:pStyle w:val="Corpsdetexte"/>
        <w:rPr>
          <w:sz w:val="22"/>
        </w:rPr>
      </w:pPr>
      <w:r>
        <w:rPr>
          <w:sz w:val="22"/>
        </w:rPr>
        <w:t>Le groupe d’administrateurs est composé de Jean C., Philippe G.</w:t>
      </w:r>
      <w:r w:rsidR="00FA1F8E">
        <w:rPr>
          <w:sz w:val="22"/>
        </w:rPr>
        <w:t>,</w:t>
      </w:r>
      <w:r>
        <w:rPr>
          <w:sz w:val="22"/>
        </w:rPr>
        <w:t xml:space="preserve"> Josiane C</w:t>
      </w:r>
      <w:r w:rsidR="00FA1F8E">
        <w:rPr>
          <w:sz w:val="22"/>
        </w:rPr>
        <w:t>., Michèle G.</w:t>
      </w:r>
    </w:p>
    <w:p w:rsidR="00FA1F8E" w:rsidRDefault="00FA1F8E" w:rsidP="005F7F0D">
      <w:pPr>
        <w:pStyle w:val="Corpsdetexte"/>
        <w:rPr>
          <w:sz w:val="22"/>
        </w:rPr>
      </w:pPr>
      <w:r>
        <w:rPr>
          <w:sz w:val="22"/>
        </w:rPr>
        <w:t>La page d’accueil est à revoir  (trop soft, le coté action n’apparait pas)</w:t>
      </w:r>
    </w:p>
    <w:p w:rsidR="001436F3" w:rsidRDefault="001436F3" w:rsidP="005F7F0D">
      <w:pPr>
        <w:pStyle w:val="Corpsdetexte"/>
        <w:rPr>
          <w:sz w:val="22"/>
        </w:rPr>
      </w:pPr>
    </w:p>
    <w:p w:rsidR="00FA1F8E" w:rsidRDefault="00FA1F8E" w:rsidP="00FA1F8E">
      <w:pPr>
        <w:pStyle w:val="Corpsdetexte"/>
        <w:rPr>
          <w:sz w:val="22"/>
          <w:u w:val="single"/>
        </w:rPr>
      </w:pPr>
      <w:r>
        <w:rPr>
          <w:sz w:val="22"/>
          <w:u w:val="single"/>
        </w:rPr>
        <w:t>Loi Littoral</w:t>
      </w:r>
    </w:p>
    <w:p w:rsidR="00FA1F8E" w:rsidRDefault="00FA1F8E" w:rsidP="00FA1F8E">
      <w:pPr>
        <w:pStyle w:val="Corpsdetexte"/>
        <w:rPr>
          <w:sz w:val="22"/>
        </w:rPr>
      </w:pPr>
      <w:r w:rsidRPr="00FA1F8E">
        <w:rPr>
          <w:sz w:val="22"/>
        </w:rPr>
        <w:t xml:space="preserve">Les </w:t>
      </w:r>
      <w:r>
        <w:rPr>
          <w:sz w:val="22"/>
        </w:rPr>
        <w:t xml:space="preserve">derniers évènements météo ont été une aide pour la Loi Littoral ! </w:t>
      </w:r>
    </w:p>
    <w:p w:rsidR="00FA1F8E" w:rsidRDefault="00FA1F8E" w:rsidP="00FA1F8E">
      <w:pPr>
        <w:pStyle w:val="Corpsdetexte"/>
        <w:rPr>
          <w:sz w:val="22"/>
        </w:rPr>
      </w:pPr>
      <w:r>
        <w:rPr>
          <w:sz w:val="22"/>
        </w:rPr>
        <w:t>Il faudrait mettre sur le site un article sur cette Loi avec qq articles de presse</w:t>
      </w:r>
    </w:p>
    <w:p w:rsidR="001436F3" w:rsidRDefault="001436F3" w:rsidP="00FA1F8E">
      <w:pPr>
        <w:pStyle w:val="Corpsdetexte"/>
        <w:rPr>
          <w:sz w:val="22"/>
        </w:rPr>
      </w:pPr>
    </w:p>
    <w:p w:rsidR="00FA1F8E" w:rsidRDefault="00FA1F8E" w:rsidP="00FA1F8E">
      <w:pPr>
        <w:pStyle w:val="Corpsdetexte"/>
        <w:rPr>
          <w:sz w:val="22"/>
          <w:u w:val="single"/>
        </w:rPr>
      </w:pPr>
      <w:r w:rsidRPr="00FA1F8E">
        <w:rPr>
          <w:sz w:val="22"/>
          <w:u w:val="single"/>
        </w:rPr>
        <w:t>Les élections municipales</w:t>
      </w:r>
    </w:p>
    <w:p w:rsidR="00FA1F8E" w:rsidRDefault="00FA1F8E" w:rsidP="00FA1F8E">
      <w:pPr>
        <w:pStyle w:val="Corpsdetexte"/>
        <w:rPr>
          <w:sz w:val="22"/>
        </w:rPr>
      </w:pPr>
      <w:r w:rsidRPr="00FA1F8E">
        <w:rPr>
          <w:sz w:val="22"/>
        </w:rPr>
        <w:t xml:space="preserve">Il faudra interpeller les candidats </w:t>
      </w:r>
      <w:r>
        <w:rPr>
          <w:sz w:val="22"/>
        </w:rPr>
        <w:t>sur  le PLU, l’AVAP, l’Agenda 21</w:t>
      </w:r>
    </w:p>
    <w:p w:rsidR="00FA1F8E" w:rsidRDefault="00FA1F8E" w:rsidP="00FA1F8E">
      <w:pPr>
        <w:pStyle w:val="Corpsdetexte"/>
        <w:rPr>
          <w:sz w:val="22"/>
        </w:rPr>
      </w:pPr>
      <w:r>
        <w:rPr>
          <w:sz w:val="22"/>
        </w:rPr>
        <w:t>Questions sur la nature, l’architecture,</w:t>
      </w:r>
      <w:r w:rsidR="001436F3">
        <w:rPr>
          <w:sz w:val="22"/>
        </w:rPr>
        <w:t xml:space="preserve"> </w:t>
      </w:r>
      <w:r>
        <w:rPr>
          <w:sz w:val="22"/>
        </w:rPr>
        <w:t>la protection des sites, le mitage,</w:t>
      </w:r>
      <w:r w:rsidR="001436F3">
        <w:rPr>
          <w:sz w:val="22"/>
        </w:rPr>
        <w:t xml:space="preserve"> </w:t>
      </w:r>
      <w:r>
        <w:rPr>
          <w:sz w:val="22"/>
        </w:rPr>
        <w:t>l’environnement</w:t>
      </w:r>
      <w:r w:rsidR="001436F3">
        <w:rPr>
          <w:sz w:val="22"/>
        </w:rPr>
        <w:t>, la restitution de l’Agenda 21, un lieu où débattre, des panneaux d’affichage.</w:t>
      </w:r>
    </w:p>
    <w:p w:rsidR="001436F3" w:rsidRDefault="001436F3" w:rsidP="00FA1F8E">
      <w:pPr>
        <w:pStyle w:val="Corpsdetexte"/>
        <w:rPr>
          <w:sz w:val="22"/>
        </w:rPr>
      </w:pPr>
      <w:r>
        <w:rPr>
          <w:sz w:val="22"/>
        </w:rPr>
        <w:t>Il faut associer les citoyens au débat public, pouvoir se réunir régulièrement sur les projets de la commune, savoir comment la Mairie va organiser la concertation.</w:t>
      </w:r>
    </w:p>
    <w:p w:rsidR="001436F3" w:rsidRDefault="001436F3" w:rsidP="00FA1F8E">
      <w:pPr>
        <w:pStyle w:val="Corpsdetexte"/>
        <w:rPr>
          <w:sz w:val="22"/>
        </w:rPr>
      </w:pPr>
      <w:r>
        <w:rPr>
          <w:sz w:val="22"/>
        </w:rPr>
        <w:t xml:space="preserve">On souhaite un débat  en amont  </w:t>
      </w:r>
    </w:p>
    <w:p w:rsidR="001436F3" w:rsidRDefault="001436F3" w:rsidP="00FA1F8E">
      <w:pPr>
        <w:pStyle w:val="Corpsdetexte"/>
        <w:rPr>
          <w:sz w:val="22"/>
        </w:rPr>
      </w:pPr>
      <w:r>
        <w:rPr>
          <w:sz w:val="22"/>
        </w:rPr>
        <w:t>Il nous faut préparer un texte écrit sur les positions de ASPECT</w:t>
      </w:r>
    </w:p>
    <w:p w:rsidR="000B3F5A" w:rsidRDefault="000B3F5A" w:rsidP="00FA1F8E">
      <w:pPr>
        <w:pStyle w:val="Corpsdetexte"/>
        <w:rPr>
          <w:sz w:val="22"/>
        </w:rPr>
      </w:pPr>
    </w:p>
    <w:p w:rsidR="001436F3" w:rsidRDefault="001436F3" w:rsidP="00FA1F8E">
      <w:pPr>
        <w:pStyle w:val="Corpsdetexte"/>
        <w:rPr>
          <w:sz w:val="22"/>
          <w:u w:val="single"/>
        </w:rPr>
      </w:pPr>
      <w:r w:rsidRPr="001436F3">
        <w:rPr>
          <w:sz w:val="22"/>
          <w:u w:val="single"/>
        </w:rPr>
        <w:t>Les permis de construire en cours</w:t>
      </w:r>
    </w:p>
    <w:p w:rsidR="000B3F5A" w:rsidRDefault="000B3F5A" w:rsidP="000B3F5A">
      <w:pPr>
        <w:pStyle w:val="Corpsdetexte"/>
        <w:numPr>
          <w:ilvl w:val="0"/>
          <w:numId w:val="3"/>
        </w:numPr>
        <w:rPr>
          <w:sz w:val="22"/>
        </w:rPr>
      </w:pPr>
      <w:r>
        <w:rPr>
          <w:sz w:val="22"/>
        </w:rPr>
        <w:t>Louzaouen : corniche du Drellac’h</w:t>
      </w:r>
    </w:p>
    <w:p w:rsidR="000B3F5A" w:rsidRDefault="000B3F5A" w:rsidP="000B3F5A">
      <w:pPr>
        <w:pStyle w:val="Corpsdetexte"/>
        <w:numPr>
          <w:ilvl w:val="0"/>
          <w:numId w:val="3"/>
        </w:numPr>
        <w:rPr>
          <w:sz w:val="22"/>
        </w:rPr>
      </w:pPr>
      <w:r>
        <w:rPr>
          <w:sz w:val="22"/>
        </w:rPr>
        <w:t>Gervais Larsonneur : rue Ste Barbe</w:t>
      </w:r>
    </w:p>
    <w:p w:rsidR="000B3F5A" w:rsidRDefault="000B3F5A" w:rsidP="000B3F5A">
      <w:pPr>
        <w:pStyle w:val="Corpsdetexte"/>
        <w:numPr>
          <w:ilvl w:val="0"/>
          <w:numId w:val="3"/>
        </w:numPr>
        <w:rPr>
          <w:sz w:val="22"/>
        </w:rPr>
      </w:pPr>
      <w:r>
        <w:rPr>
          <w:sz w:val="22"/>
        </w:rPr>
        <w:t>Bian : rue Dom Michel</w:t>
      </w:r>
    </w:p>
    <w:p w:rsidR="00925E46" w:rsidRDefault="00925E46" w:rsidP="000B3F5A">
      <w:pPr>
        <w:pStyle w:val="Corpsdetexte"/>
        <w:numPr>
          <w:ilvl w:val="0"/>
          <w:numId w:val="3"/>
        </w:numPr>
        <w:rPr>
          <w:sz w:val="22"/>
        </w:rPr>
      </w:pPr>
      <w:r>
        <w:rPr>
          <w:sz w:val="22"/>
        </w:rPr>
        <w:t>Croas ar Veyer : 2 permis accordés</w:t>
      </w:r>
    </w:p>
    <w:p w:rsidR="00925E46" w:rsidRDefault="00925E46" w:rsidP="000B3F5A">
      <w:pPr>
        <w:pStyle w:val="Corpsdetexte"/>
        <w:numPr>
          <w:ilvl w:val="0"/>
          <w:numId w:val="3"/>
        </w:numPr>
        <w:rPr>
          <w:sz w:val="22"/>
        </w:rPr>
      </w:pPr>
      <w:r>
        <w:rPr>
          <w:sz w:val="22"/>
        </w:rPr>
        <w:t>Missoffe : rue Ste Barbe pour un atelier d’artiste</w:t>
      </w:r>
    </w:p>
    <w:p w:rsidR="00925E46" w:rsidRDefault="00925E46" w:rsidP="000B3F5A">
      <w:pPr>
        <w:pStyle w:val="Corpsdetexte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Terrains Lahalle : rue du vieux moulin </w:t>
      </w:r>
    </w:p>
    <w:p w:rsidR="00925E46" w:rsidRDefault="00925E46" w:rsidP="000B3F5A">
      <w:pPr>
        <w:pStyle w:val="Corpsdetexte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Grall : rue Pierre Loti à Lochrist </w:t>
      </w:r>
    </w:p>
    <w:p w:rsidR="00925E46" w:rsidRDefault="00925E46" w:rsidP="00925E46">
      <w:pPr>
        <w:pStyle w:val="Corpsdetexte"/>
        <w:rPr>
          <w:sz w:val="22"/>
        </w:rPr>
      </w:pPr>
      <w:r>
        <w:rPr>
          <w:sz w:val="22"/>
        </w:rPr>
        <w:t xml:space="preserve">Il y a eu qq permis refusés : rampe de </w:t>
      </w:r>
      <w:proofErr w:type="spellStart"/>
      <w:proofErr w:type="gramStart"/>
      <w:r>
        <w:rPr>
          <w:sz w:val="22"/>
        </w:rPr>
        <w:t>Porsliogan</w:t>
      </w:r>
      <w:proofErr w:type="spellEnd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rue Schumann</w:t>
      </w:r>
    </w:p>
    <w:p w:rsidR="00925E46" w:rsidRDefault="00925E46" w:rsidP="00925E46">
      <w:pPr>
        <w:pStyle w:val="Corpsdetexte"/>
        <w:rPr>
          <w:sz w:val="22"/>
        </w:rPr>
      </w:pPr>
    </w:p>
    <w:p w:rsidR="00925E46" w:rsidRPr="00925E46" w:rsidRDefault="00925E46" w:rsidP="00925E46">
      <w:pPr>
        <w:pStyle w:val="Corpsdetexte"/>
        <w:rPr>
          <w:b/>
          <w:color w:val="FF0000"/>
          <w:sz w:val="24"/>
        </w:rPr>
      </w:pPr>
      <w:r w:rsidRPr="00925E46">
        <w:rPr>
          <w:b/>
          <w:color w:val="FF0000"/>
          <w:sz w:val="24"/>
        </w:rPr>
        <w:t xml:space="preserve">A faire : préparer les questions pour les élections et revoir la page d’accueil du Site </w:t>
      </w:r>
    </w:p>
    <w:p w:rsidR="00925E46" w:rsidRDefault="00925E46" w:rsidP="00925E46">
      <w:pPr>
        <w:pStyle w:val="Corpsdetexte"/>
        <w:rPr>
          <w:sz w:val="22"/>
        </w:rPr>
      </w:pPr>
    </w:p>
    <w:p w:rsidR="00925E46" w:rsidRPr="000B3F5A" w:rsidRDefault="00925E46" w:rsidP="00925E46">
      <w:pPr>
        <w:pStyle w:val="Corpsdetexte"/>
        <w:rPr>
          <w:sz w:val="22"/>
        </w:rPr>
      </w:pPr>
    </w:p>
    <w:p w:rsidR="00FA1F8E" w:rsidRPr="005F7F0D" w:rsidRDefault="00FA1F8E" w:rsidP="005F7F0D">
      <w:pPr>
        <w:pStyle w:val="Corpsdetexte"/>
        <w:rPr>
          <w:sz w:val="22"/>
        </w:rPr>
      </w:pPr>
    </w:p>
    <w:p w:rsidR="008E302C" w:rsidRDefault="008E302C" w:rsidP="008E302C">
      <w:pPr>
        <w:pStyle w:val="Corpsdetexte"/>
        <w:rPr>
          <w:sz w:val="22"/>
          <w:u w:val="single"/>
        </w:rPr>
      </w:pPr>
    </w:p>
    <w:p w:rsidR="008E302C" w:rsidRDefault="008E302C" w:rsidP="00CB0F05">
      <w:pPr>
        <w:pStyle w:val="Corpsdetexte"/>
        <w:rPr>
          <w:sz w:val="22"/>
        </w:rPr>
      </w:pP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E302C" w:rsidRPr="003B5F74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D19B9" w:rsidRDefault="00ED19B9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2A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3" w:rsidRDefault="000B58C3" w:rsidP="00BC4CAF">
      <w:r>
        <w:separator/>
      </w:r>
    </w:p>
  </w:endnote>
  <w:endnote w:type="continuationSeparator" w:id="0">
    <w:p w:rsidR="000B58C3" w:rsidRDefault="000B58C3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3" w:rsidRDefault="000B58C3" w:rsidP="00BC4CAF">
      <w:r>
        <w:separator/>
      </w:r>
    </w:p>
  </w:footnote>
  <w:footnote w:type="continuationSeparator" w:id="0">
    <w:p w:rsidR="000B58C3" w:rsidRDefault="000B58C3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AA"/>
    <w:multiLevelType w:val="hybridMultilevel"/>
    <w:tmpl w:val="673A8C3A"/>
    <w:lvl w:ilvl="0" w:tplc="9B5E136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167E4"/>
    <w:rsid w:val="00026FD5"/>
    <w:rsid w:val="0008234D"/>
    <w:rsid w:val="00084893"/>
    <w:rsid w:val="000A2B1F"/>
    <w:rsid w:val="000B3F5A"/>
    <w:rsid w:val="000B58C3"/>
    <w:rsid w:val="000D7038"/>
    <w:rsid w:val="000F0C21"/>
    <w:rsid w:val="000F7A8B"/>
    <w:rsid w:val="00137562"/>
    <w:rsid w:val="001436F3"/>
    <w:rsid w:val="00152DD5"/>
    <w:rsid w:val="001A581C"/>
    <w:rsid w:val="001C7866"/>
    <w:rsid w:val="001F5445"/>
    <w:rsid w:val="00206986"/>
    <w:rsid w:val="00241680"/>
    <w:rsid w:val="00247B83"/>
    <w:rsid w:val="002717C2"/>
    <w:rsid w:val="00296155"/>
    <w:rsid w:val="002A7BBA"/>
    <w:rsid w:val="002C08CD"/>
    <w:rsid w:val="002C571E"/>
    <w:rsid w:val="00392608"/>
    <w:rsid w:val="003B5F74"/>
    <w:rsid w:val="003E6969"/>
    <w:rsid w:val="004427F7"/>
    <w:rsid w:val="004B60C9"/>
    <w:rsid w:val="004C69ED"/>
    <w:rsid w:val="004D0DB2"/>
    <w:rsid w:val="004D4DD9"/>
    <w:rsid w:val="004E397E"/>
    <w:rsid w:val="004F70BF"/>
    <w:rsid w:val="005027C5"/>
    <w:rsid w:val="00513F5D"/>
    <w:rsid w:val="00537114"/>
    <w:rsid w:val="005454BB"/>
    <w:rsid w:val="00545A5C"/>
    <w:rsid w:val="005E72A8"/>
    <w:rsid w:val="005F7C24"/>
    <w:rsid w:val="005F7F0D"/>
    <w:rsid w:val="0061225F"/>
    <w:rsid w:val="00682D2B"/>
    <w:rsid w:val="006E2925"/>
    <w:rsid w:val="00702E64"/>
    <w:rsid w:val="0072687B"/>
    <w:rsid w:val="0073435F"/>
    <w:rsid w:val="00790D77"/>
    <w:rsid w:val="0079273A"/>
    <w:rsid w:val="007D4170"/>
    <w:rsid w:val="007E4D88"/>
    <w:rsid w:val="008114C6"/>
    <w:rsid w:val="00834ED5"/>
    <w:rsid w:val="00844885"/>
    <w:rsid w:val="0087050B"/>
    <w:rsid w:val="008743AD"/>
    <w:rsid w:val="00876536"/>
    <w:rsid w:val="008A687F"/>
    <w:rsid w:val="008D0734"/>
    <w:rsid w:val="008E302C"/>
    <w:rsid w:val="00912B65"/>
    <w:rsid w:val="00912C00"/>
    <w:rsid w:val="00925E46"/>
    <w:rsid w:val="00945AF8"/>
    <w:rsid w:val="0094630E"/>
    <w:rsid w:val="009F108C"/>
    <w:rsid w:val="00A10645"/>
    <w:rsid w:val="00A12D3A"/>
    <w:rsid w:val="00A13410"/>
    <w:rsid w:val="00A22DA8"/>
    <w:rsid w:val="00A371D9"/>
    <w:rsid w:val="00A8760B"/>
    <w:rsid w:val="00AB038B"/>
    <w:rsid w:val="00AB5A64"/>
    <w:rsid w:val="00AC25CD"/>
    <w:rsid w:val="00AD1CCC"/>
    <w:rsid w:val="00AD345D"/>
    <w:rsid w:val="00AF234B"/>
    <w:rsid w:val="00AF5FE5"/>
    <w:rsid w:val="00AF7BDF"/>
    <w:rsid w:val="00B47ADE"/>
    <w:rsid w:val="00B53B50"/>
    <w:rsid w:val="00B62E35"/>
    <w:rsid w:val="00B67107"/>
    <w:rsid w:val="00B74123"/>
    <w:rsid w:val="00B77937"/>
    <w:rsid w:val="00BB6D8E"/>
    <w:rsid w:val="00BC4CAF"/>
    <w:rsid w:val="00BE1A9B"/>
    <w:rsid w:val="00BF6339"/>
    <w:rsid w:val="00C1133E"/>
    <w:rsid w:val="00C508CA"/>
    <w:rsid w:val="00C5327A"/>
    <w:rsid w:val="00C77418"/>
    <w:rsid w:val="00CB0F05"/>
    <w:rsid w:val="00CE456F"/>
    <w:rsid w:val="00D07607"/>
    <w:rsid w:val="00D416AB"/>
    <w:rsid w:val="00D706E7"/>
    <w:rsid w:val="00DB0FDE"/>
    <w:rsid w:val="00DE6D68"/>
    <w:rsid w:val="00DF086F"/>
    <w:rsid w:val="00DF1094"/>
    <w:rsid w:val="00E340FB"/>
    <w:rsid w:val="00E65DEC"/>
    <w:rsid w:val="00E8375A"/>
    <w:rsid w:val="00E8422A"/>
    <w:rsid w:val="00EB6E0B"/>
    <w:rsid w:val="00ED19B9"/>
    <w:rsid w:val="00EE1630"/>
    <w:rsid w:val="00EF5759"/>
    <w:rsid w:val="00F30E65"/>
    <w:rsid w:val="00F6596E"/>
    <w:rsid w:val="00F7524B"/>
    <w:rsid w:val="00F80F55"/>
    <w:rsid w:val="00FA0511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0E43-2DAD-43EA-B855-54333F4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5</cp:revision>
  <cp:lastPrinted>2013-02-22T14:23:00Z</cp:lastPrinted>
  <dcterms:created xsi:type="dcterms:W3CDTF">2014-02-25T14:02:00Z</dcterms:created>
  <dcterms:modified xsi:type="dcterms:W3CDTF">2014-02-25T15:10:00Z</dcterms:modified>
</cp:coreProperties>
</file>